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680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MS0063-01-2025-002865-07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Бахтиева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Рената </w:t>
      </w:r>
      <w:r>
        <w:rPr>
          <w:rFonts w:ascii="Times New Roman" w:eastAsia="Times New Roman" w:hAnsi="Times New Roman" w:cs="Times New Roman"/>
          <w:sz w:val="26"/>
          <w:szCs w:val="26"/>
        </w:rPr>
        <w:t>Минлекамилевича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Бахтиев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руководителем </w:t>
      </w:r>
      <w:r>
        <w:rPr>
          <w:rStyle w:val="cat-UserDefinedgrp-44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предоставил сведения о застрахованных лицах по форме ЕФС-1 раздел 1 подраздел 1.2 с типом «Исходная» за </w:t>
      </w:r>
      <w:r>
        <w:rPr>
          <w:rFonts w:ascii="Times New Roman" w:eastAsia="Times New Roman" w:hAnsi="Times New Roman" w:cs="Times New Roman"/>
          <w:sz w:val="27"/>
          <w:szCs w:val="27"/>
        </w:rPr>
        <w:t>2024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таким образом нарушил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Бахтиев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Бахтиева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45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6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фонд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пенсионного и социального страхования РФ с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</w:t>
      </w:r>
      <w:r>
        <w:rPr>
          <w:rStyle w:val="cat-UserDefinedgrp-47rplc-3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подпункта 3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7"/>
          <w:szCs w:val="27"/>
        </w:rPr>
        <w:t>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отчета по форме ЕФС-1, раздел 1, подраздел 1.2 «Сведения о стаже» за 2024 год до 27.01.2025.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установлено, что сведения по форме ЕФС-1, направлен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>
        <w:rPr>
          <w:rStyle w:val="cat-UserDefinedgrp-46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нарушением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руководитель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в отделение фонда пенсионного и социального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страхования РФ по ХМАО-Югре.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Бахтиева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7"/>
          <w:szCs w:val="27"/>
        </w:rPr>
        <w:t>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Бахтиева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Бахтиева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Рената </w:t>
      </w:r>
      <w:r>
        <w:rPr>
          <w:rFonts w:ascii="Times New Roman" w:eastAsia="Times New Roman" w:hAnsi="Times New Roman" w:cs="Times New Roman"/>
          <w:sz w:val="26"/>
          <w:szCs w:val="26"/>
        </w:rPr>
        <w:t>Минлекамилевича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</w:t>
      </w:r>
      <w:r>
        <w:rPr>
          <w:rFonts w:ascii="Times New Roman" w:eastAsia="Times New Roman" w:hAnsi="Times New Roman" w:cs="Times New Roman"/>
          <w:sz w:val="27"/>
          <w:szCs w:val="27"/>
        </w:rPr>
        <w:t>0 6000 3140, УИН 7970</w:t>
      </w:r>
      <w:r>
        <w:rPr>
          <w:rFonts w:ascii="Times New Roman" w:eastAsia="Times New Roman" w:hAnsi="Times New Roman" w:cs="Times New Roman"/>
          <w:sz w:val="27"/>
          <w:szCs w:val="27"/>
        </w:rPr>
        <w:t>27000000002922</w:t>
      </w:r>
      <w:r>
        <w:rPr>
          <w:rFonts w:ascii="Times New Roman" w:eastAsia="Times New Roman" w:hAnsi="Times New Roman" w:cs="Times New Roman"/>
          <w:sz w:val="27"/>
          <w:szCs w:val="27"/>
        </w:rPr>
        <w:t>80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5- </w:t>
      </w:r>
      <w:r>
        <w:rPr>
          <w:rFonts w:ascii="Times New Roman" w:eastAsia="Times New Roman" w:hAnsi="Times New Roman" w:cs="Times New Roman"/>
          <w:sz w:val="20"/>
          <w:szCs w:val="20"/>
        </w:rPr>
        <w:t>680</w:t>
      </w:r>
      <w:r>
        <w:rPr>
          <w:rFonts w:ascii="Times New Roman" w:eastAsia="Times New Roman" w:hAnsi="Times New Roman" w:cs="Times New Roman"/>
          <w:sz w:val="20"/>
          <w:szCs w:val="20"/>
        </w:rPr>
        <w:t>- 260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0">
    <w:name w:val="cat-UserDefined grp-43 rplc-10"/>
    <w:basedOn w:val="DefaultParagraphFont"/>
  </w:style>
  <w:style w:type="character" w:customStyle="1" w:styleId="cat-UserDefinedgrp-44rplc-20">
    <w:name w:val="cat-UserDefined grp-44 rplc-20"/>
    <w:basedOn w:val="DefaultParagraphFont"/>
  </w:style>
  <w:style w:type="character" w:customStyle="1" w:styleId="cat-UserDefinedgrp-45rplc-27">
    <w:name w:val="cat-UserDefined grp-45 rplc-27"/>
    <w:basedOn w:val="DefaultParagraphFont"/>
  </w:style>
  <w:style w:type="character" w:customStyle="1" w:styleId="cat-UserDefinedgrp-46rplc-30">
    <w:name w:val="cat-UserDefined grp-46 rplc-30"/>
    <w:basedOn w:val="DefaultParagraphFont"/>
  </w:style>
  <w:style w:type="character" w:customStyle="1" w:styleId="cat-UserDefinedgrp-47rplc-33">
    <w:name w:val="cat-UserDefined grp-47 rplc-33"/>
    <w:basedOn w:val="DefaultParagraphFont"/>
  </w:style>
  <w:style w:type="character" w:customStyle="1" w:styleId="cat-UserDefinedgrp-46rplc-38">
    <w:name w:val="cat-UserDefined grp-4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